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830BE6" w:rsidRDefault="00185CA1" w:rsidP="00185CA1">
      <w:pPr>
        <w:pStyle w:val="Standard"/>
        <w:rPr>
          <w:rFonts w:ascii="Times New Roman" w:hAnsi="Times New Roman"/>
          <w:b/>
          <w:color w:val="000000" w:themeColor="text1"/>
        </w:rPr>
      </w:pPr>
      <w:r w:rsidRPr="00830BE6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05169D64" w14:textId="77777777" w:rsidR="005B73BB" w:rsidRPr="00830BE6" w:rsidRDefault="00E67DE7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  <w:r w:rsidRPr="00830BE6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830BE6" w:rsidRPr="00830BE6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2E83DC14" w:rsidR="005B73BB" w:rsidRPr="009662E7" w:rsidRDefault="00B5052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9662E7">
              <w:rPr>
                <w:rFonts w:ascii="Times New Roman" w:hAnsi="Times New Roman"/>
                <w:b/>
                <w:sz w:val="18"/>
                <w:szCs w:val="18"/>
              </w:rPr>
              <w:t>Medycyna pola walki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830BE6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830BE6" w:rsidRPr="00830BE6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360F8D1A" w:rsidR="005B73BB" w:rsidRPr="00830BE6" w:rsidRDefault="00EA1FBC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Bezpieczeństwo wewnętrzne</w:t>
            </w:r>
          </w:p>
        </w:tc>
      </w:tr>
      <w:tr w:rsidR="00830BE6" w:rsidRPr="00830BE6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48735A3E" w:rsidR="005B73BB" w:rsidRPr="00830BE6" w:rsidRDefault="00EA1FBC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830BE6" w:rsidRPr="00830BE6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6A9F1A3" w:rsidR="005B73BB" w:rsidRPr="00830BE6" w:rsidRDefault="00EA1FBC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II stopnia</w:t>
            </w:r>
          </w:p>
        </w:tc>
      </w:tr>
      <w:tr w:rsidR="00830BE6" w:rsidRPr="00830BE6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1AE7872A" w:rsidR="005B73BB" w:rsidRPr="00830BE6" w:rsidRDefault="00EA1FBC">
            <w:pPr>
              <w:pStyle w:val="Standardus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Ratownictwo taktyczne</w:t>
            </w:r>
          </w:p>
        </w:tc>
      </w:tr>
      <w:tr w:rsidR="00830BE6" w:rsidRPr="00830BE6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1142B5FF" w:rsidR="005B73BB" w:rsidRPr="00830BE6" w:rsidRDefault="00EA1FBC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Stacjonarne/niestacjonarne</w:t>
            </w:r>
          </w:p>
        </w:tc>
      </w:tr>
      <w:tr w:rsidR="00830BE6" w:rsidRPr="00830BE6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830BE6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7441B898" w:rsidR="005B73BB" w:rsidRPr="00830BE6" w:rsidRDefault="001D25AF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  <w:r w:rsidR="00812A5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  <w:r w:rsidR="005E6A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</w:t>
            </w:r>
          </w:p>
        </w:tc>
      </w:tr>
      <w:tr w:rsidR="00830BE6" w:rsidRPr="00830BE6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3AB87BF" w:rsidR="005B73BB" w:rsidRPr="00830BE6" w:rsidRDefault="00EA1FB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Egzamin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  <w:r w:rsidR="00371301" w:rsidRPr="00830BE6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830BE6" w:rsidRPr="00830BE6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830BE6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692D7386" w:rsidR="005B73BB" w:rsidRPr="00830BE6" w:rsidRDefault="00EA1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1E185566" w:rsidR="005B73BB" w:rsidRPr="00830BE6" w:rsidRDefault="00EA1FBC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2,4/1,4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0F45786D" w:rsidR="005B73BB" w:rsidRPr="00830BE6" w:rsidRDefault="00EA1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830BE6" w:rsidRDefault="00E04A37">
            <w:pPr>
              <w:rPr>
                <w:color w:val="000000" w:themeColor="text1"/>
              </w:rPr>
            </w:pPr>
          </w:p>
        </w:tc>
      </w:tr>
      <w:tr w:rsidR="00830BE6" w:rsidRPr="00830BE6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830BE6" w:rsidRDefault="00E04A37">
            <w:pPr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1E09C883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830BE6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91C9B43" w14:textId="77777777" w:rsidR="005B73BB" w:rsidRPr="00830BE6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830BE6" w:rsidRPr="00830BE6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830BE6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4C5ACA2B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="001D25AF"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31775899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60A7670F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2876CF3D" w:rsidR="00FA5529" w:rsidRPr="00830BE6" w:rsidRDefault="001D25AF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033DF356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</w:tr>
      <w:tr w:rsidR="00830BE6" w:rsidRPr="00830BE6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Pr="00830BE6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6F2F90E8" w:rsidR="00FA5529" w:rsidRPr="00830BE6" w:rsidRDefault="00EA1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</w:t>
            </w:r>
            <w:r w:rsidR="001D25AF"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4F24D885" w:rsidR="00FA5529" w:rsidRPr="00830BE6" w:rsidRDefault="00EA1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  <w:r w:rsidR="001D25AF"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6BF513F2" w:rsidR="00FA5529" w:rsidRPr="00830BE6" w:rsidRDefault="00EA1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="001D25AF"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1F864928" w:rsidR="00FA5529" w:rsidRPr="00830BE6" w:rsidRDefault="001D25A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Ocena ciągła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2EFA6923" w:rsidR="00FA5529" w:rsidRPr="00830BE6" w:rsidRDefault="00EA1FBC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60</w:t>
            </w:r>
          </w:p>
        </w:tc>
      </w:tr>
      <w:tr w:rsidR="00830BE6" w:rsidRPr="00830BE6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037212CA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15</w:t>
            </w:r>
            <w:r w:rsidR="001D25AF" w:rsidRPr="00830BE6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B3EB59C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90/114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03E7442A" w:rsidR="00FA5529" w:rsidRPr="00830BE6" w:rsidRDefault="00EA1FBC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830BE6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830BE6" w:rsidRDefault="00FA5529" w:rsidP="00EA1FB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100 %</w:t>
            </w:r>
          </w:p>
        </w:tc>
      </w:tr>
      <w:tr w:rsidR="00830BE6" w:rsidRPr="00830BE6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830BE6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76A10BBE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 p.</w:t>
            </w:r>
          </w:p>
          <w:p w14:paraId="1B4C7408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830BE6" w:rsidRPr="00830BE6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830BE6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03E8A0E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527678AB" w:rsidR="00FA5529" w:rsidRPr="00EB1B5C" w:rsidRDefault="00EB1B5C" w:rsidP="00EB1B5C">
            <w:pPr>
              <w:rPr>
                <w:rFonts w:cs="Times New Roman"/>
                <w:sz w:val="16"/>
                <w:szCs w:val="16"/>
              </w:rPr>
            </w:pPr>
            <w:r w:rsidRPr="00EB1B5C">
              <w:rPr>
                <w:rFonts w:cs="Times New Roman"/>
                <w:sz w:val="16"/>
                <w:szCs w:val="16"/>
              </w:rPr>
              <w:t>Ma pogłębioną wiedzę na temat medycyny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046FD766" w:rsidR="00FA5529" w:rsidRPr="00830BE6" w:rsidRDefault="00076041" w:rsidP="00076041">
            <w:pPr>
              <w:pStyle w:val="Standard"/>
              <w:spacing w:after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2AC316B9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830BE6" w:rsidRPr="00830BE6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830BE6" w:rsidRDefault="00FA5529" w:rsidP="00FA5529">
            <w:pPr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26766656" w:rsidR="00FA5529" w:rsidRPr="00ED4671" w:rsidRDefault="004B3DB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6755A4" w:rsidRPr="00ED4671">
              <w:rPr>
                <w:rFonts w:ascii="Times New Roman" w:hAnsi="Times New Roman"/>
                <w:sz w:val="16"/>
                <w:szCs w:val="16"/>
              </w:rPr>
              <w:t xml:space="preserve">procedury medyczne i działania ratunkowe podejmowane w </w:t>
            </w:r>
            <w:r w:rsidR="00FF7235">
              <w:rPr>
                <w:rFonts w:ascii="Times New Roman" w:hAnsi="Times New Roman"/>
                <w:sz w:val="16"/>
                <w:szCs w:val="16"/>
              </w:rPr>
              <w:t>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304CFBAC" w:rsidR="00FA5529" w:rsidRPr="00830BE6" w:rsidRDefault="00076041" w:rsidP="00076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7A03190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  <w:r w:rsidR="00EA1F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830BE6" w:rsidRPr="00830BE6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830BE6" w:rsidRDefault="00FA5529" w:rsidP="00FA5529">
            <w:pPr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830BE6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="00FA5529"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7497E729" w:rsidR="00FA5529" w:rsidRPr="00FF7235" w:rsidRDefault="004B3DB1" w:rsidP="00FF7235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="00FF7235" w:rsidRPr="00FF7235">
              <w:rPr>
                <w:rFonts w:cs="Times New Roman"/>
                <w:sz w:val="16"/>
                <w:szCs w:val="16"/>
              </w:rPr>
              <w:t>Zna i rozumie znaczenie taktyki i psychologii pola walki dla procesu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2913C8DB" w:rsidR="00FA5529" w:rsidRPr="00830BE6" w:rsidRDefault="00076041" w:rsidP="00076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379A56F3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C</w:t>
            </w:r>
            <w:r w:rsidR="00EA1F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830BE6" w:rsidRPr="00830BE6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Pr="00830BE6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99FDB5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671412DE" w:rsidR="00FA5529" w:rsidRPr="00ED4671" w:rsidRDefault="004B3DB1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</w:t>
            </w:r>
            <w:r w:rsidR="006755A4" w:rsidRPr="00ED4671">
              <w:rPr>
                <w:rFonts w:ascii="Times New Roman" w:hAnsi="Times New Roman"/>
                <w:sz w:val="16"/>
                <w:szCs w:val="16"/>
              </w:rPr>
              <w:t xml:space="preserve">cenić stan </w:t>
            </w:r>
            <w:r w:rsidR="00FF7235">
              <w:rPr>
                <w:rFonts w:ascii="Times New Roman" w:hAnsi="Times New Roman"/>
                <w:sz w:val="16"/>
                <w:szCs w:val="16"/>
              </w:rPr>
              <w:t>rannego</w:t>
            </w:r>
            <w:r w:rsidR="006755A4" w:rsidRPr="00ED4671">
              <w:rPr>
                <w:rFonts w:ascii="Times New Roman" w:hAnsi="Times New Roman"/>
                <w:sz w:val="16"/>
                <w:szCs w:val="16"/>
              </w:rPr>
              <w:t xml:space="preserve"> w celu ustalenia sposobu postępowania ratunkowego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54E5F3CC" w:rsidR="00FA5529" w:rsidRPr="00830BE6" w:rsidRDefault="00076041" w:rsidP="00076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370688DC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EA1F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830BE6" w:rsidRPr="00830BE6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830BE6" w:rsidRDefault="00FA5529" w:rsidP="00FA5529">
            <w:pPr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03EF3F63" w:rsidR="00FA5529" w:rsidRPr="00FF7235" w:rsidRDefault="00FF7235" w:rsidP="00FF7235">
            <w:pPr>
              <w:rPr>
                <w:rFonts w:cs="Times New Roman"/>
                <w:sz w:val="16"/>
                <w:szCs w:val="16"/>
              </w:rPr>
            </w:pPr>
            <w:r w:rsidRPr="00FF7235">
              <w:rPr>
                <w:rFonts w:cs="Times New Roman"/>
                <w:sz w:val="16"/>
                <w:szCs w:val="16"/>
              </w:rPr>
              <w:t>Potrafi prawidłowo oceniać efektywność działań na rzecz zapewnienia bezpieczeństwa poszkodowanym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6E87C75E" w:rsidR="00FA5529" w:rsidRPr="00830BE6" w:rsidRDefault="00076041" w:rsidP="00076041">
            <w:pPr>
              <w:pStyle w:val="Standard"/>
              <w:spacing w:after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4E83686F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EA1F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830BE6" w:rsidRPr="00830BE6" w14:paraId="55740444" w14:textId="77777777" w:rsidTr="00ED4671">
        <w:trPr>
          <w:trHeight w:val="20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830BE6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57F770F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830BE6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492B939B" w:rsidR="00FA5529" w:rsidRPr="00FF7235" w:rsidRDefault="00FF7235" w:rsidP="00FF7235">
            <w:pPr>
              <w:rPr>
                <w:rStyle w:val="wrtext"/>
                <w:rFonts w:cs="Times New Roman"/>
                <w:sz w:val="16"/>
                <w:szCs w:val="16"/>
              </w:rPr>
            </w:pPr>
            <w:r w:rsidRPr="00FF7235">
              <w:rPr>
                <w:rFonts w:cs="Times New Roman"/>
                <w:sz w:val="16"/>
                <w:szCs w:val="16"/>
              </w:rPr>
              <w:t>Jest gotowy do kierowania zespołem ratowniczym w warunkach pola walki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0ED86B8D" w:rsidR="00FA5529" w:rsidRPr="00830BE6" w:rsidRDefault="00076041" w:rsidP="00076041">
            <w:pPr>
              <w:pStyle w:val="Standard"/>
              <w:spacing w:after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224A5267" w:rsidR="00FA5529" w:rsidRPr="00830BE6" w:rsidRDefault="000B201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830B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</w:t>
            </w:r>
            <w:r w:rsidR="00EA1FB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3FFA46E7" w14:textId="77777777" w:rsidR="0051086F" w:rsidRPr="00830BE6" w:rsidRDefault="0051086F" w:rsidP="009E3C25">
      <w:pPr>
        <w:jc w:val="center"/>
        <w:rPr>
          <w:b/>
          <w:color w:val="000000" w:themeColor="text1"/>
        </w:rPr>
      </w:pPr>
      <w:bookmarkStart w:id="0" w:name="_Hlk100732571"/>
    </w:p>
    <w:p w14:paraId="40D125B4" w14:textId="77777777" w:rsidR="0051086F" w:rsidRPr="00830BE6" w:rsidRDefault="0051086F" w:rsidP="009E3C25">
      <w:pPr>
        <w:jc w:val="center"/>
        <w:rPr>
          <w:b/>
          <w:color w:val="000000" w:themeColor="text1"/>
        </w:rPr>
      </w:pPr>
    </w:p>
    <w:p w14:paraId="066A7ED3" w14:textId="7F7EDC2A" w:rsidR="009E3C25" w:rsidRPr="00830BE6" w:rsidRDefault="009E3C25" w:rsidP="009E3C25">
      <w:pPr>
        <w:jc w:val="center"/>
        <w:rPr>
          <w:b/>
          <w:color w:val="000000" w:themeColor="text1"/>
        </w:rPr>
      </w:pPr>
      <w:r w:rsidRPr="00830BE6">
        <w:rPr>
          <w:b/>
          <w:color w:val="000000" w:themeColor="text1"/>
        </w:rPr>
        <w:t>Treści kształcenia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301"/>
      </w:tblGrid>
      <w:tr w:rsidR="00830BE6" w:rsidRPr="00830BE6" w14:paraId="281129CB" w14:textId="77777777" w:rsidTr="009711FF">
        <w:tc>
          <w:tcPr>
            <w:tcW w:w="2759" w:type="dxa"/>
          </w:tcPr>
          <w:p w14:paraId="3E900A6B" w14:textId="77777777" w:rsidR="009E3C25" w:rsidRPr="00830BE6" w:rsidRDefault="009E3C25" w:rsidP="00EA3238">
            <w:pPr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301" w:type="dxa"/>
          </w:tcPr>
          <w:p w14:paraId="36EC7354" w14:textId="77777777" w:rsidR="009E3C25" w:rsidRPr="00830BE6" w:rsidRDefault="009E3C25" w:rsidP="00EA3238">
            <w:pPr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830BE6" w:rsidRPr="00830BE6" w14:paraId="20CEB3AE" w14:textId="77777777" w:rsidTr="009711FF">
        <w:tc>
          <w:tcPr>
            <w:tcW w:w="2759" w:type="dxa"/>
          </w:tcPr>
          <w:p w14:paraId="357D2724" w14:textId="319A1426" w:rsidR="009E3C25" w:rsidRPr="00830BE6" w:rsidRDefault="00DC38D3" w:rsidP="00EA323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830BE6">
              <w:rPr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7301" w:type="dxa"/>
          </w:tcPr>
          <w:p w14:paraId="1D53541E" w14:textId="7D3F806B" w:rsidR="009E3C25" w:rsidRPr="00830BE6" w:rsidRDefault="00DC38D3" w:rsidP="00EA323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830BE6">
              <w:rPr>
                <w:bCs/>
                <w:color w:val="000000" w:themeColor="text1"/>
                <w:sz w:val="20"/>
                <w:szCs w:val="20"/>
              </w:rPr>
              <w:t>Prezentacja multimedialna</w:t>
            </w:r>
          </w:p>
        </w:tc>
      </w:tr>
      <w:tr w:rsidR="00830BE6" w:rsidRPr="00830BE6" w14:paraId="247FBA30" w14:textId="77777777" w:rsidTr="009711FF">
        <w:tc>
          <w:tcPr>
            <w:tcW w:w="10060" w:type="dxa"/>
            <w:gridSpan w:val="2"/>
          </w:tcPr>
          <w:p w14:paraId="34CFD734" w14:textId="77777777" w:rsidR="009E3C25" w:rsidRPr="00830BE6" w:rsidRDefault="009E3C25" w:rsidP="00EA323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830BE6" w:rsidRPr="00830BE6" w14:paraId="3187E340" w14:textId="77777777" w:rsidTr="009711FF">
        <w:tc>
          <w:tcPr>
            <w:tcW w:w="10060" w:type="dxa"/>
            <w:gridSpan w:val="2"/>
          </w:tcPr>
          <w:p w14:paraId="0AFE4B83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 xml:space="preserve">Historia wojskowej służby medycznej </w:t>
            </w:r>
          </w:p>
          <w:p w14:paraId="58A3A3F3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Modele wojskowej służby medycznej</w:t>
            </w:r>
          </w:p>
          <w:p w14:paraId="18D591EF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Charakterystyka ratownictwa taktycznego</w:t>
            </w:r>
          </w:p>
          <w:p w14:paraId="544C483A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Ratownictwo taktyczne a ratownictwo cywilne podstawowe różnice i podobieństwa</w:t>
            </w:r>
          </w:p>
          <w:p w14:paraId="0D7BC113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 xml:space="preserve">Omówienie Wytycznych Tactical Combat Casualty Care - </w:t>
            </w: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t>Taktyczno Bojowej Opieki nad Poszkodowanym</w:t>
            </w:r>
          </w:p>
          <w:p w14:paraId="5FAAADDF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Planowanie i zabezpieczenie medyczne działań bojowych</w:t>
            </w:r>
          </w:p>
          <w:p w14:paraId="31DD3827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t>Kierunki działań medycznych na polu walki</w:t>
            </w:r>
          </w:p>
          <w:p w14:paraId="0EBFF87A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Rola i zadania ratownika pola walki</w:t>
            </w:r>
          </w:p>
          <w:p w14:paraId="75AC1EA8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t xml:space="preserve">Zabezpieczenie medycznego konwoju kołowego, patrolu pieszego, transportów humanitarnych </w:t>
            </w:r>
          </w:p>
          <w:p w14:paraId="67211807" w14:textId="77777777" w:rsidR="002A762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Segregacja medyczna w warunkach pola walki</w:t>
            </w:r>
          </w:p>
          <w:p w14:paraId="21D989CB" w14:textId="5B62AF62" w:rsidR="00830BE6" w:rsidRPr="002A7626" w:rsidRDefault="002A7626" w:rsidP="002A762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t>Taktyczny protokół segregacyjny</w:t>
            </w:r>
          </w:p>
        </w:tc>
      </w:tr>
    </w:tbl>
    <w:bookmarkEnd w:id="0"/>
    <w:p w14:paraId="3E02FB9B" w14:textId="77777777" w:rsidR="009711FF" w:rsidRPr="00830BE6" w:rsidRDefault="009711FF" w:rsidP="009711FF">
      <w:pPr>
        <w:jc w:val="center"/>
        <w:rPr>
          <w:b/>
          <w:color w:val="000000" w:themeColor="text1"/>
        </w:rPr>
      </w:pPr>
      <w:r w:rsidRPr="00830BE6">
        <w:rPr>
          <w:b/>
          <w:color w:val="000000" w:themeColor="text1"/>
        </w:rPr>
        <w:t>Treści kształcenia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7159"/>
      </w:tblGrid>
      <w:tr w:rsidR="00830BE6" w:rsidRPr="00830BE6" w14:paraId="6BDBBFF1" w14:textId="77777777" w:rsidTr="009711FF">
        <w:tc>
          <w:tcPr>
            <w:tcW w:w="2759" w:type="dxa"/>
          </w:tcPr>
          <w:p w14:paraId="137B3EE1" w14:textId="77777777" w:rsidR="009711FF" w:rsidRPr="00830BE6" w:rsidRDefault="009711FF" w:rsidP="00293047">
            <w:pPr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59" w:type="dxa"/>
          </w:tcPr>
          <w:p w14:paraId="7A2801D8" w14:textId="77777777" w:rsidR="009711FF" w:rsidRPr="00830BE6" w:rsidRDefault="009711FF" w:rsidP="00293047">
            <w:pPr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830BE6" w:rsidRPr="00830BE6" w14:paraId="16DB0164" w14:textId="77777777" w:rsidTr="009711FF">
        <w:tc>
          <w:tcPr>
            <w:tcW w:w="2759" w:type="dxa"/>
          </w:tcPr>
          <w:p w14:paraId="685F5FC8" w14:textId="0C490ECA" w:rsidR="009711FF" w:rsidRPr="00830BE6" w:rsidRDefault="009711FF" w:rsidP="00293047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830BE6">
              <w:rPr>
                <w:bCs/>
                <w:color w:val="000000" w:themeColor="text1"/>
                <w:sz w:val="20"/>
                <w:szCs w:val="20"/>
              </w:rPr>
              <w:t>Ćwiczenia</w:t>
            </w:r>
            <w:r w:rsidR="00E24267">
              <w:rPr>
                <w:bCs/>
                <w:color w:val="000000" w:themeColor="text1"/>
                <w:sz w:val="20"/>
                <w:szCs w:val="20"/>
              </w:rPr>
              <w:t xml:space="preserve"> praktyczne</w:t>
            </w:r>
          </w:p>
        </w:tc>
        <w:tc>
          <w:tcPr>
            <w:tcW w:w="7159" w:type="dxa"/>
          </w:tcPr>
          <w:p w14:paraId="2DEA76C4" w14:textId="46EFAE6C" w:rsidR="009711FF" w:rsidRPr="00830BE6" w:rsidRDefault="00725760" w:rsidP="0029304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830BE6">
              <w:rPr>
                <w:bCs/>
                <w:color w:val="000000" w:themeColor="text1"/>
                <w:sz w:val="20"/>
                <w:szCs w:val="20"/>
              </w:rPr>
              <w:t>Ćwiczenia plenerowe</w:t>
            </w:r>
          </w:p>
        </w:tc>
      </w:tr>
      <w:tr w:rsidR="00830BE6" w:rsidRPr="00830BE6" w14:paraId="7294391B" w14:textId="77777777" w:rsidTr="009711FF">
        <w:tc>
          <w:tcPr>
            <w:tcW w:w="9918" w:type="dxa"/>
            <w:gridSpan w:val="2"/>
          </w:tcPr>
          <w:p w14:paraId="6AD1180A" w14:textId="77777777" w:rsidR="009711FF" w:rsidRPr="00830BE6" w:rsidRDefault="009711FF" w:rsidP="00293047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30BE6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830BE6" w:rsidRPr="00830BE6" w14:paraId="3AFEE940" w14:textId="77777777" w:rsidTr="009711FF">
        <w:tc>
          <w:tcPr>
            <w:tcW w:w="9918" w:type="dxa"/>
            <w:gridSpan w:val="2"/>
          </w:tcPr>
          <w:p w14:paraId="7D78ED2B" w14:textId="77777777" w:rsidR="002A7626" w:rsidRPr="002A7626" w:rsidRDefault="002A7626" w:rsidP="002A762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Zaopatrywanie obrażeń z wykorzystaniem sprzętu właściwego dla ratownictwa taktycznego</w:t>
            </w:r>
          </w:p>
          <w:p w14:paraId="232F971D" w14:textId="77777777" w:rsidR="002A7626" w:rsidRPr="002A7626" w:rsidRDefault="002A7626" w:rsidP="002A762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 xml:space="preserve">Tactical Combat Casualty Care - </w:t>
            </w: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t>Taktyczno Bojowa Opieka nad Poszkodowanym</w:t>
            </w:r>
          </w:p>
          <w:p w14:paraId="73C4FD30" w14:textId="77777777" w:rsidR="002A7626" w:rsidRPr="002A7626" w:rsidRDefault="002A7626" w:rsidP="002A762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hAnsi="Times New Roman" w:cs="Times New Roman"/>
              </w:rPr>
              <w:t>Medyczne zabezpieczenie działań bojowych</w:t>
            </w:r>
          </w:p>
          <w:p w14:paraId="6732097B" w14:textId="77777777" w:rsidR="002A7626" w:rsidRPr="002A7626" w:rsidRDefault="002A7626" w:rsidP="002A762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2A7626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Zabezpieczenie medycznego konwoju kołowego, patrolu pieszego, transportów humanitarnych </w:t>
            </w:r>
          </w:p>
          <w:p w14:paraId="790474BA" w14:textId="0B191EFA" w:rsidR="009711FF" w:rsidRPr="002A7626" w:rsidRDefault="002A7626" w:rsidP="002A762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7626">
              <w:rPr>
                <w:rFonts w:ascii="Times New Roman" w:hAnsi="Times New Roman" w:cs="Times New Roman"/>
              </w:rPr>
              <w:t>Segregacja medyczna w warunkach pola walki</w:t>
            </w:r>
          </w:p>
        </w:tc>
      </w:tr>
    </w:tbl>
    <w:p w14:paraId="3D75B5D6" w14:textId="77777777" w:rsidR="00BA0B18" w:rsidRDefault="00BA0B18" w:rsidP="009711FF">
      <w:pPr>
        <w:pStyle w:val="Akapitzlist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</w:pPr>
    </w:p>
    <w:p w14:paraId="6747C288" w14:textId="3BB3A287" w:rsidR="009711FF" w:rsidRPr="00830BE6" w:rsidRDefault="009711FF" w:rsidP="009711FF">
      <w:pPr>
        <w:pStyle w:val="Akapitzli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F18FF9" w14:textId="77777777" w:rsidR="009711FF" w:rsidRPr="00830BE6" w:rsidRDefault="009711FF">
      <w:pPr>
        <w:pStyle w:val="Standard"/>
        <w:rPr>
          <w:color w:val="000000" w:themeColor="text1"/>
        </w:rPr>
      </w:pPr>
    </w:p>
    <w:p w14:paraId="0170406C" w14:textId="77777777" w:rsidR="00830BE6" w:rsidRPr="00830BE6" w:rsidRDefault="00830BE6">
      <w:pPr>
        <w:pStyle w:val="Standard"/>
        <w:rPr>
          <w:color w:val="000000" w:themeColor="text1"/>
        </w:rPr>
      </w:pPr>
    </w:p>
    <w:sectPr w:rsidR="00830BE6" w:rsidRPr="00830BE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D790" w14:textId="77777777" w:rsidR="008541F3" w:rsidRDefault="008541F3">
      <w:r>
        <w:separator/>
      </w:r>
    </w:p>
  </w:endnote>
  <w:endnote w:type="continuationSeparator" w:id="0">
    <w:p w14:paraId="07D96462" w14:textId="77777777" w:rsidR="008541F3" w:rsidRDefault="0085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237C" w14:textId="77777777" w:rsidR="008541F3" w:rsidRDefault="008541F3">
      <w:r>
        <w:rPr>
          <w:color w:val="000000"/>
        </w:rPr>
        <w:separator/>
      </w:r>
    </w:p>
  </w:footnote>
  <w:footnote w:type="continuationSeparator" w:id="0">
    <w:p w14:paraId="4AB46E90" w14:textId="77777777" w:rsidR="008541F3" w:rsidRDefault="0085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4AC"/>
    <w:multiLevelType w:val="hybridMultilevel"/>
    <w:tmpl w:val="45622D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D586F"/>
    <w:multiLevelType w:val="hybridMultilevel"/>
    <w:tmpl w:val="645C9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444"/>
    <w:multiLevelType w:val="hybridMultilevel"/>
    <w:tmpl w:val="29FAA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46FD4"/>
    <w:multiLevelType w:val="hybridMultilevel"/>
    <w:tmpl w:val="34EA3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3D3A1D"/>
    <w:multiLevelType w:val="hybridMultilevel"/>
    <w:tmpl w:val="FA485028"/>
    <w:lvl w:ilvl="0" w:tplc="5338E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477D2B"/>
    <w:multiLevelType w:val="hybridMultilevel"/>
    <w:tmpl w:val="45622D1A"/>
    <w:lvl w:ilvl="0" w:tplc="8F6EF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4"/>
  </w:num>
  <w:num w:numId="2" w16cid:durableId="540216714">
    <w:abstractNumId w:val="6"/>
  </w:num>
  <w:num w:numId="3" w16cid:durableId="945892640">
    <w:abstractNumId w:val="0"/>
  </w:num>
  <w:num w:numId="4" w16cid:durableId="875779136">
    <w:abstractNumId w:val="3"/>
  </w:num>
  <w:num w:numId="5" w16cid:durableId="255751043">
    <w:abstractNumId w:val="5"/>
  </w:num>
  <w:num w:numId="6" w16cid:durableId="229535447">
    <w:abstractNumId w:val="2"/>
  </w:num>
  <w:num w:numId="7" w16cid:durableId="147294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76041"/>
    <w:rsid w:val="00091A9D"/>
    <w:rsid w:val="000B2014"/>
    <w:rsid w:val="000D0510"/>
    <w:rsid w:val="000D3128"/>
    <w:rsid w:val="001217BC"/>
    <w:rsid w:val="00135C1C"/>
    <w:rsid w:val="00185CA1"/>
    <w:rsid w:val="00192DA2"/>
    <w:rsid w:val="001B188F"/>
    <w:rsid w:val="001B4F02"/>
    <w:rsid w:val="001B7905"/>
    <w:rsid w:val="001D25AF"/>
    <w:rsid w:val="001E0C5A"/>
    <w:rsid w:val="002443C6"/>
    <w:rsid w:val="002A7626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A3903"/>
    <w:rsid w:val="003A5E20"/>
    <w:rsid w:val="003C6E16"/>
    <w:rsid w:val="003D46E5"/>
    <w:rsid w:val="00415FFE"/>
    <w:rsid w:val="00421CC2"/>
    <w:rsid w:val="004226D8"/>
    <w:rsid w:val="00432794"/>
    <w:rsid w:val="00461213"/>
    <w:rsid w:val="00483692"/>
    <w:rsid w:val="004B36CC"/>
    <w:rsid w:val="004B3DB1"/>
    <w:rsid w:val="004C556C"/>
    <w:rsid w:val="004F43AE"/>
    <w:rsid w:val="004F7235"/>
    <w:rsid w:val="0051086F"/>
    <w:rsid w:val="00534CB8"/>
    <w:rsid w:val="00541393"/>
    <w:rsid w:val="005655AB"/>
    <w:rsid w:val="00565E5D"/>
    <w:rsid w:val="00573055"/>
    <w:rsid w:val="00597354"/>
    <w:rsid w:val="005A487F"/>
    <w:rsid w:val="005B73BB"/>
    <w:rsid w:val="005D50EC"/>
    <w:rsid w:val="005D7251"/>
    <w:rsid w:val="005E1C5D"/>
    <w:rsid w:val="005E6AF0"/>
    <w:rsid w:val="0060246D"/>
    <w:rsid w:val="006215C6"/>
    <w:rsid w:val="00622463"/>
    <w:rsid w:val="00625153"/>
    <w:rsid w:val="00625EEF"/>
    <w:rsid w:val="00633002"/>
    <w:rsid w:val="0066383F"/>
    <w:rsid w:val="006755A4"/>
    <w:rsid w:val="0067691D"/>
    <w:rsid w:val="00681EA4"/>
    <w:rsid w:val="00682725"/>
    <w:rsid w:val="00692243"/>
    <w:rsid w:val="0069256D"/>
    <w:rsid w:val="006D7054"/>
    <w:rsid w:val="0071104C"/>
    <w:rsid w:val="00725760"/>
    <w:rsid w:val="00750C9F"/>
    <w:rsid w:val="00797A3E"/>
    <w:rsid w:val="007E7BBA"/>
    <w:rsid w:val="007F7964"/>
    <w:rsid w:val="00812A5A"/>
    <w:rsid w:val="00830BE6"/>
    <w:rsid w:val="008449D4"/>
    <w:rsid w:val="008541F3"/>
    <w:rsid w:val="008B5275"/>
    <w:rsid w:val="008D65FC"/>
    <w:rsid w:val="008F1A06"/>
    <w:rsid w:val="00954B56"/>
    <w:rsid w:val="009653C2"/>
    <w:rsid w:val="009662E7"/>
    <w:rsid w:val="009711FF"/>
    <w:rsid w:val="00982B7D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AD30FF"/>
    <w:rsid w:val="00AE481C"/>
    <w:rsid w:val="00AF6C73"/>
    <w:rsid w:val="00B266FA"/>
    <w:rsid w:val="00B47B2E"/>
    <w:rsid w:val="00B5052D"/>
    <w:rsid w:val="00B75C3A"/>
    <w:rsid w:val="00B83BBC"/>
    <w:rsid w:val="00B863BA"/>
    <w:rsid w:val="00BA0B18"/>
    <w:rsid w:val="00BD2384"/>
    <w:rsid w:val="00BD2C78"/>
    <w:rsid w:val="00C23527"/>
    <w:rsid w:val="00C52C6D"/>
    <w:rsid w:val="00C72538"/>
    <w:rsid w:val="00C74582"/>
    <w:rsid w:val="00C843F3"/>
    <w:rsid w:val="00C85EC0"/>
    <w:rsid w:val="00CC2EAB"/>
    <w:rsid w:val="00D45A46"/>
    <w:rsid w:val="00D67157"/>
    <w:rsid w:val="00DA6C5A"/>
    <w:rsid w:val="00DB1D6D"/>
    <w:rsid w:val="00DB2C1D"/>
    <w:rsid w:val="00DC38D3"/>
    <w:rsid w:val="00DC487B"/>
    <w:rsid w:val="00DC528E"/>
    <w:rsid w:val="00DD3BC5"/>
    <w:rsid w:val="00DF4BFB"/>
    <w:rsid w:val="00DF5C27"/>
    <w:rsid w:val="00E04A37"/>
    <w:rsid w:val="00E06E56"/>
    <w:rsid w:val="00E2424D"/>
    <w:rsid w:val="00E24267"/>
    <w:rsid w:val="00E37CA0"/>
    <w:rsid w:val="00E67DE7"/>
    <w:rsid w:val="00E71343"/>
    <w:rsid w:val="00E94AB8"/>
    <w:rsid w:val="00E970B5"/>
    <w:rsid w:val="00EA1FBC"/>
    <w:rsid w:val="00EA6CBD"/>
    <w:rsid w:val="00EA7BFB"/>
    <w:rsid w:val="00EB1B5C"/>
    <w:rsid w:val="00EC034A"/>
    <w:rsid w:val="00ED4671"/>
    <w:rsid w:val="00ED70AC"/>
    <w:rsid w:val="00F2256B"/>
    <w:rsid w:val="00F31C8F"/>
    <w:rsid w:val="00F501F4"/>
    <w:rsid w:val="00F9543E"/>
    <w:rsid w:val="00F95979"/>
    <w:rsid w:val="00FA5529"/>
    <w:rsid w:val="00FD3C75"/>
    <w:rsid w:val="00FF5BFD"/>
    <w:rsid w:val="00FF7235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359</Words>
  <Characters>2331</Characters>
  <Application>Microsoft Office Word</Application>
  <DocSecurity>0</DocSecurity>
  <Lines>155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28</cp:revision>
  <cp:lastPrinted>2019-04-12T10:28:00Z</cp:lastPrinted>
  <dcterms:created xsi:type="dcterms:W3CDTF">2026-02-24T11:09:00Z</dcterms:created>
  <dcterms:modified xsi:type="dcterms:W3CDTF">2026-04-28T07:58:00Z</dcterms:modified>
</cp:coreProperties>
</file>